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7B33" w14:textId="104AFE2E" w:rsidR="008311DC" w:rsidRDefault="008311DC" w:rsidP="008311DC">
      <w:pPr>
        <w:pStyle w:val="Title"/>
        <w:rPr>
          <w:rFonts w:eastAsia="Times New Roman"/>
          <w:lang w:eastAsia="en-GB"/>
        </w:rPr>
      </w:pPr>
      <w:r>
        <w:rPr>
          <w:rFonts w:eastAsia="Times New Roman"/>
          <w:lang w:eastAsia="en-GB"/>
        </w:rPr>
        <w:t>Questions and answers from the ‘Choosing a Secondary School’ workshops, October 2023</w:t>
      </w:r>
    </w:p>
    <w:p w14:paraId="024AF2A3" w14:textId="77777777" w:rsidR="008311DC" w:rsidRPr="008311DC" w:rsidRDefault="008311DC" w:rsidP="008311DC">
      <w:pPr>
        <w:rPr>
          <w:lang w:eastAsia="en-GB"/>
        </w:rPr>
      </w:pPr>
    </w:p>
    <w:p w14:paraId="673F4179" w14:textId="291BF7F7" w:rsidR="00EF0D45" w:rsidRPr="008311DC" w:rsidRDefault="00EF0D45" w:rsidP="00EF0D45">
      <w:pPr>
        <w:spacing w:after="0" w:line="240" w:lineRule="auto"/>
        <w:rPr>
          <w:rFonts w:ascii="Calibri" w:eastAsia="Times New Roman" w:hAnsi="Calibri" w:cs="Calibri"/>
          <w:b/>
          <w:bCs/>
          <w:color w:val="000000"/>
          <w:sz w:val="24"/>
          <w:szCs w:val="24"/>
          <w:u w:val="single"/>
          <w:lang w:eastAsia="en-GB"/>
        </w:rPr>
      </w:pPr>
      <w:r w:rsidRPr="008311DC">
        <w:rPr>
          <w:rFonts w:ascii="Calibri" w:eastAsia="Times New Roman" w:hAnsi="Calibri" w:cs="Calibri"/>
          <w:b/>
          <w:bCs/>
          <w:color w:val="000000"/>
          <w:sz w:val="24"/>
          <w:szCs w:val="24"/>
          <w:u w:val="single"/>
          <w:lang w:eastAsia="en-GB"/>
        </w:rPr>
        <w:t>Application process</w:t>
      </w:r>
    </w:p>
    <w:p w14:paraId="00BFA3BD" w14:textId="77777777" w:rsidR="00EF0D45" w:rsidRPr="008311DC" w:rsidRDefault="00EF0D45" w:rsidP="00EF0D45">
      <w:pPr>
        <w:pStyle w:val="ListParagraph"/>
        <w:spacing w:after="0" w:line="240" w:lineRule="auto"/>
        <w:rPr>
          <w:rFonts w:ascii="Calibri" w:eastAsia="Times New Roman" w:hAnsi="Calibri" w:cs="Calibri"/>
          <w:color w:val="000000"/>
          <w:sz w:val="24"/>
          <w:szCs w:val="24"/>
          <w:lang w:eastAsia="en-GB"/>
        </w:rPr>
      </w:pPr>
    </w:p>
    <w:p w14:paraId="52F948E6" w14:textId="77777777" w:rsidR="006B5EA5" w:rsidRPr="008311DC" w:rsidRDefault="00EF0D45" w:rsidP="00EF0D45">
      <w:pPr>
        <w:pStyle w:val="ListParagraph"/>
        <w:numPr>
          <w:ilvl w:val="0"/>
          <w:numId w:val="1"/>
        </w:numPr>
        <w:spacing w:after="0" w:line="240" w:lineRule="auto"/>
        <w:rPr>
          <w:rFonts w:ascii="Calibri" w:eastAsia="Times New Roman" w:hAnsi="Calibri" w:cs="Calibri"/>
          <w:color w:val="000000"/>
          <w:sz w:val="24"/>
          <w:szCs w:val="24"/>
          <w:lang w:eastAsia="en-GB"/>
        </w:rPr>
      </w:pPr>
      <w:r w:rsidRPr="008311DC">
        <w:rPr>
          <w:rFonts w:ascii="Calibri" w:eastAsia="Times New Roman" w:hAnsi="Calibri" w:cs="Calibri"/>
          <w:color w:val="000000"/>
          <w:sz w:val="24"/>
          <w:szCs w:val="24"/>
          <w:lang w:eastAsia="en-GB"/>
        </w:rPr>
        <w:t xml:space="preserve">Up to how many preferences of schools are </w:t>
      </w:r>
      <w:proofErr w:type="gramStart"/>
      <w:r w:rsidRPr="008311DC">
        <w:rPr>
          <w:rFonts w:ascii="Calibri" w:eastAsia="Times New Roman" w:hAnsi="Calibri" w:cs="Calibri"/>
          <w:color w:val="000000"/>
          <w:sz w:val="24"/>
          <w:szCs w:val="24"/>
          <w:lang w:eastAsia="en-GB"/>
        </w:rPr>
        <w:t>permitted?</w:t>
      </w:r>
      <w:proofErr w:type="gramEnd"/>
      <w:r w:rsidRPr="008311DC">
        <w:rPr>
          <w:rFonts w:ascii="Calibri" w:eastAsia="Times New Roman" w:hAnsi="Calibri" w:cs="Calibri"/>
          <w:color w:val="000000"/>
          <w:sz w:val="24"/>
          <w:szCs w:val="24"/>
          <w:lang w:eastAsia="en-GB"/>
        </w:rPr>
        <w:t xml:space="preserve"> Is it 6 as per the normal standardised process?</w:t>
      </w:r>
    </w:p>
    <w:p w14:paraId="406E8516" w14:textId="77777777" w:rsidR="00BF0184" w:rsidRPr="008311DC" w:rsidRDefault="006B5EA5" w:rsidP="00BF0184">
      <w:pPr>
        <w:pStyle w:val="ListParagraph"/>
        <w:spacing w:after="0" w:line="240" w:lineRule="auto"/>
        <w:rPr>
          <w:rFonts w:ascii="Calibri" w:eastAsia="Times New Roman" w:hAnsi="Calibri" w:cs="Calibri"/>
          <w:color w:val="FF0000"/>
          <w:sz w:val="24"/>
          <w:szCs w:val="24"/>
          <w:lang w:eastAsia="en-GB"/>
        </w:rPr>
      </w:pPr>
      <w:r w:rsidRPr="008311DC">
        <w:rPr>
          <w:rFonts w:ascii="Calibri" w:eastAsia="Times New Roman" w:hAnsi="Calibri" w:cs="Calibri"/>
          <w:color w:val="FF0000"/>
          <w:sz w:val="24"/>
          <w:szCs w:val="24"/>
          <w:lang w:eastAsia="en-GB"/>
        </w:rPr>
        <w:t>Two schools.  The LA will also consult with your most local should it not be one of your preferences</w:t>
      </w:r>
      <w:r w:rsidR="00A339BA" w:rsidRPr="008311DC">
        <w:rPr>
          <w:rFonts w:ascii="Calibri" w:eastAsia="Times New Roman" w:hAnsi="Calibri" w:cs="Calibri"/>
          <w:color w:val="FF0000"/>
          <w:sz w:val="24"/>
          <w:szCs w:val="24"/>
          <w:lang w:eastAsia="en-GB"/>
        </w:rPr>
        <w:t xml:space="preserve">. Under the Children &amp; Families Act 2014, Section 39, Families have the right to express a preference for </w:t>
      </w:r>
      <w:r w:rsidR="00A339BA" w:rsidRPr="008311DC">
        <w:rPr>
          <w:rFonts w:ascii="Calibri" w:eastAsia="Times New Roman" w:hAnsi="Calibri" w:cs="Calibri"/>
          <w:b/>
          <w:color w:val="FF0000"/>
          <w:sz w:val="24"/>
          <w:szCs w:val="24"/>
          <w:u w:val="single"/>
          <w:lang w:eastAsia="en-GB"/>
        </w:rPr>
        <w:t>a</w:t>
      </w:r>
      <w:r w:rsidR="00A339BA" w:rsidRPr="008311DC">
        <w:rPr>
          <w:rFonts w:ascii="Calibri" w:eastAsia="Times New Roman" w:hAnsi="Calibri" w:cs="Calibri"/>
          <w:color w:val="FF0000"/>
          <w:sz w:val="24"/>
          <w:szCs w:val="24"/>
          <w:lang w:eastAsia="en-GB"/>
        </w:rPr>
        <w:t xml:space="preserve"> school to be named. Rather than only give the one preference, we like to give families the opportunity to express two, should they wish to. </w:t>
      </w:r>
    </w:p>
    <w:p w14:paraId="6AF460A6" w14:textId="77777777" w:rsidR="006B5EA5" w:rsidRPr="008311DC" w:rsidRDefault="00EF0D45" w:rsidP="00BF0184">
      <w:pPr>
        <w:pStyle w:val="ListParagraph"/>
        <w:spacing w:after="0" w:line="240" w:lineRule="auto"/>
        <w:rPr>
          <w:rFonts w:ascii="Calibri" w:eastAsia="Times New Roman" w:hAnsi="Calibri" w:cs="Calibri"/>
          <w:color w:val="000000"/>
          <w:sz w:val="24"/>
          <w:szCs w:val="24"/>
          <w:lang w:eastAsia="en-GB"/>
        </w:rPr>
      </w:pPr>
      <w:r w:rsidRPr="008311DC">
        <w:rPr>
          <w:rFonts w:ascii="Calibri" w:eastAsia="Times New Roman" w:hAnsi="Calibri" w:cs="Calibri"/>
          <w:color w:val="000000"/>
          <w:sz w:val="24"/>
          <w:szCs w:val="24"/>
          <w:lang w:eastAsia="en-GB"/>
        </w:rPr>
        <w:br/>
        <w:t>How do the current Primary schools ensure that the ongoing secondary school has all of the required information regarding the child's specific needs?</w:t>
      </w:r>
    </w:p>
    <w:p w14:paraId="3C2CC155" w14:textId="77777777" w:rsidR="006B5EA5" w:rsidRPr="008311DC" w:rsidRDefault="00A339BA" w:rsidP="00EF0D45">
      <w:pPr>
        <w:pStyle w:val="ListParagraph"/>
        <w:numPr>
          <w:ilvl w:val="0"/>
          <w:numId w:val="1"/>
        </w:numPr>
        <w:spacing w:after="0" w:line="240" w:lineRule="auto"/>
        <w:rPr>
          <w:rFonts w:ascii="Calibri" w:eastAsia="Times New Roman" w:hAnsi="Calibri" w:cs="Calibri"/>
          <w:color w:val="FF0000"/>
          <w:sz w:val="24"/>
          <w:szCs w:val="24"/>
          <w:lang w:eastAsia="en-GB"/>
        </w:rPr>
      </w:pPr>
      <w:r w:rsidRPr="008311DC">
        <w:rPr>
          <w:rFonts w:ascii="Calibri" w:eastAsia="Times New Roman" w:hAnsi="Calibri" w:cs="Calibri"/>
          <w:color w:val="FF0000"/>
          <w:sz w:val="24"/>
          <w:szCs w:val="24"/>
          <w:lang w:eastAsia="en-GB"/>
        </w:rPr>
        <w:t>All of the support required and the child’s needs should be specified in the EHC Plan as that is the purpose of an EHC Plan, however, to support during transition, a</w:t>
      </w:r>
      <w:r w:rsidR="006B5EA5" w:rsidRPr="008311DC">
        <w:rPr>
          <w:rFonts w:ascii="Calibri" w:eastAsia="Times New Roman" w:hAnsi="Calibri" w:cs="Calibri"/>
          <w:color w:val="FF0000"/>
          <w:sz w:val="24"/>
          <w:szCs w:val="24"/>
          <w:lang w:eastAsia="en-GB"/>
        </w:rPr>
        <w:t xml:space="preserve"> transition meeting / review will be held by the Primary School in the summer term, to which the new school will be invited.</w:t>
      </w:r>
      <w:r w:rsidR="006B5EA5" w:rsidRPr="008311DC">
        <w:rPr>
          <w:rFonts w:ascii="Calibri" w:eastAsia="Times New Roman" w:hAnsi="Calibri" w:cs="Calibri"/>
          <w:color w:val="000000"/>
          <w:sz w:val="24"/>
          <w:szCs w:val="24"/>
          <w:lang w:eastAsia="en-GB"/>
        </w:rPr>
        <w:t xml:space="preserve"> </w:t>
      </w:r>
      <w:r w:rsidR="006B5EA5" w:rsidRPr="008311DC">
        <w:rPr>
          <w:rFonts w:ascii="Calibri" w:eastAsia="Times New Roman" w:hAnsi="Calibri" w:cs="Calibri"/>
          <w:color w:val="FF0000"/>
          <w:sz w:val="24"/>
          <w:szCs w:val="24"/>
          <w:lang w:eastAsia="en-GB"/>
        </w:rPr>
        <w:t xml:space="preserve"> In </w:t>
      </w:r>
      <w:r w:rsidR="00BF0184" w:rsidRPr="008311DC">
        <w:rPr>
          <w:rFonts w:ascii="Calibri" w:eastAsia="Times New Roman" w:hAnsi="Calibri" w:cs="Calibri"/>
          <w:color w:val="FF0000"/>
          <w:sz w:val="24"/>
          <w:szCs w:val="24"/>
          <w:lang w:eastAsia="en-GB"/>
        </w:rPr>
        <w:t>addition /</w:t>
      </w:r>
      <w:r w:rsidR="006B5EA5" w:rsidRPr="008311DC">
        <w:rPr>
          <w:rFonts w:ascii="Calibri" w:eastAsia="Times New Roman" w:hAnsi="Calibri" w:cs="Calibri"/>
          <w:color w:val="FF0000"/>
          <w:sz w:val="24"/>
          <w:szCs w:val="24"/>
          <w:lang w:eastAsia="en-GB"/>
        </w:rPr>
        <w:t xml:space="preserve"> alternatively, there can be school visits, where children may be accompanied by their Primary staff or the secondary school will visit the Primary school to observe and chat with staff -each school has their own preferred method and this will ensure a smooth transition between settings.</w:t>
      </w:r>
    </w:p>
    <w:p w14:paraId="1C01ABA1" w14:textId="77777777" w:rsidR="00BF0184" w:rsidRPr="008311DC" w:rsidRDefault="00BF0184" w:rsidP="00BF0184">
      <w:pPr>
        <w:pStyle w:val="ListParagraph"/>
        <w:spacing w:after="0" w:line="240" w:lineRule="auto"/>
        <w:rPr>
          <w:rFonts w:ascii="Calibri" w:eastAsia="Times New Roman" w:hAnsi="Calibri" w:cs="Calibri"/>
          <w:color w:val="FF0000"/>
          <w:sz w:val="24"/>
          <w:szCs w:val="24"/>
          <w:lang w:eastAsia="en-GB"/>
        </w:rPr>
      </w:pPr>
    </w:p>
    <w:p w14:paraId="0721F97D" w14:textId="77777777" w:rsidR="006B5EA5" w:rsidRPr="008311DC" w:rsidRDefault="00EF0D45" w:rsidP="00EF0D45">
      <w:pPr>
        <w:pStyle w:val="ListParagraph"/>
        <w:numPr>
          <w:ilvl w:val="0"/>
          <w:numId w:val="1"/>
        </w:numPr>
        <w:spacing w:after="0" w:line="240" w:lineRule="auto"/>
        <w:rPr>
          <w:rFonts w:ascii="Calibri" w:eastAsia="Times New Roman" w:hAnsi="Calibri" w:cs="Calibri"/>
          <w:color w:val="000000"/>
          <w:sz w:val="24"/>
          <w:szCs w:val="24"/>
          <w:lang w:eastAsia="en-GB"/>
        </w:rPr>
      </w:pPr>
      <w:r w:rsidRPr="008311DC">
        <w:rPr>
          <w:rFonts w:ascii="Calibri" w:eastAsia="Times New Roman" w:hAnsi="Calibri" w:cs="Calibri"/>
          <w:color w:val="000000"/>
          <w:sz w:val="24"/>
          <w:szCs w:val="24"/>
          <w:lang w:eastAsia="en-GB"/>
        </w:rPr>
        <w:t>Will the specific provisions be in place from day 1 of starting secondary school?</w:t>
      </w:r>
    </w:p>
    <w:p w14:paraId="3D6CD427" w14:textId="77777777" w:rsidR="00BF0184" w:rsidRPr="008311DC" w:rsidRDefault="00A339BA" w:rsidP="00BF0184">
      <w:pPr>
        <w:pStyle w:val="ListParagraph"/>
        <w:spacing w:after="0" w:line="240" w:lineRule="auto"/>
        <w:rPr>
          <w:rFonts w:ascii="Calibri" w:eastAsia="Times New Roman" w:hAnsi="Calibri" w:cs="Calibri"/>
          <w:color w:val="FF0000"/>
          <w:sz w:val="24"/>
          <w:szCs w:val="24"/>
          <w:lang w:eastAsia="en-GB"/>
        </w:rPr>
      </w:pPr>
      <w:r w:rsidRPr="008311DC">
        <w:rPr>
          <w:rFonts w:ascii="Calibri" w:eastAsia="Times New Roman" w:hAnsi="Calibri" w:cs="Calibri"/>
          <w:color w:val="FF0000"/>
          <w:sz w:val="24"/>
          <w:szCs w:val="24"/>
          <w:lang w:eastAsia="en-GB"/>
        </w:rPr>
        <w:t xml:space="preserve">Yes, the final placement decisions are communicated by 15 February which gives ample time for schools to </w:t>
      </w:r>
      <w:proofErr w:type="gramStart"/>
      <w:r w:rsidRPr="008311DC">
        <w:rPr>
          <w:rFonts w:ascii="Calibri" w:eastAsia="Times New Roman" w:hAnsi="Calibri" w:cs="Calibri"/>
          <w:color w:val="FF0000"/>
          <w:sz w:val="24"/>
          <w:szCs w:val="24"/>
          <w:lang w:eastAsia="en-GB"/>
        </w:rPr>
        <w:t>make arrangements</w:t>
      </w:r>
      <w:proofErr w:type="gramEnd"/>
      <w:r w:rsidRPr="008311DC">
        <w:rPr>
          <w:rFonts w:ascii="Calibri" w:eastAsia="Times New Roman" w:hAnsi="Calibri" w:cs="Calibri"/>
          <w:color w:val="FF0000"/>
          <w:sz w:val="24"/>
          <w:szCs w:val="24"/>
          <w:lang w:eastAsia="en-GB"/>
        </w:rPr>
        <w:t>.  In borough</w:t>
      </w:r>
      <w:r w:rsidR="006B5EA5" w:rsidRPr="008311DC">
        <w:rPr>
          <w:rFonts w:ascii="Calibri" w:eastAsia="Times New Roman" w:hAnsi="Calibri" w:cs="Calibri"/>
          <w:color w:val="FF0000"/>
          <w:sz w:val="24"/>
          <w:szCs w:val="24"/>
          <w:lang w:eastAsia="en-GB"/>
        </w:rPr>
        <w:t xml:space="preserve"> therapies will automatically transfer from Primary to </w:t>
      </w:r>
      <w:r w:rsidRPr="008311DC">
        <w:rPr>
          <w:rFonts w:ascii="Calibri" w:eastAsia="Times New Roman" w:hAnsi="Calibri" w:cs="Calibri"/>
          <w:color w:val="FF0000"/>
          <w:sz w:val="24"/>
          <w:szCs w:val="24"/>
          <w:lang w:eastAsia="en-GB"/>
        </w:rPr>
        <w:t>S</w:t>
      </w:r>
      <w:r w:rsidR="006B5EA5" w:rsidRPr="008311DC">
        <w:rPr>
          <w:rFonts w:ascii="Calibri" w:eastAsia="Times New Roman" w:hAnsi="Calibri" w:cs="Calibri"/>
          <w:color w:val="FF0000"/>
          <w:sz w:val="24"/>
          <w:szCs w:val="24"/>
          <w:lang w:eastAsia="en-GB"/>
        </w:rPr>
        <w:t>econdary</w:t>
      </w:r>
      <w:r w:rsidRPr="008311DC">
        <w:rPr>
          <w:rFonts w:ascii="Calibri" w:eastAsia="Times New Roman" w:hAnsi="Calibri" w:cs="Calibri"/>
          <w:color w:val="FF0000"/>
          <w:sz w:val="24"/>
          <w:szCs w:val="24"/>
          <w:lang w:eastAsia="en-GB"/>
        </w:rPr>
        <w:t xml:space="preserve">, </w:t>
      </w:r>
      <w:r w:rsidR="005B0258" w:rsidRPr="008311DC">
        <w:rPr>
          <w:rFonts w:ascii="Calibri" w:eastAsia="Times New Roman" w:hAnsi="Calibri" w:cs="Calibri"/>
          <w:color w:val="FF0000"/>
          <w:sz w:val="24"/>
          <w:szCs w:val="24"/>
          <w:lang w:eastAsia="en-GB"/>
        </w:rPr>
        <w:t>however if</w:t>
      </w:r>
      <w:r w:rsidR="006B5EA5" w:rsidRPr="008311DC">
        <w:rPr>
          <w:rFonts w:ascii="Calibri" w:eastAsia="Times New Roman" w:hAnsi="Calibri" w:cs="Calibri"/>
          <w:color w:val="FF0000"/>
          <w:sz w:val="24"/>
          <w:szCs w:val="24"/>
          <w:lang w:eastAsia="en-GB"/>
        </w:rPr>
        <w:t xml:space="preserve"> a child is attending an OOB school</w:t>
      </w:r>
      <w:r w:rsidRPr="008311DC">
        <w:rPr>
          <w:rFonts w:ascii="Calibri" w:eastAsia="Times New Roman" w:hAnsi="Calibri" w:cs="Calibri"/>
          <w:color w:val="FF0000"/>
          <w:sz w:val="24"/>
          <w:szCs w:val="24"/>
          <w:lang w:eastAsia="en-GB"/>
        </w:rPr>
        <w:t xml:space="preserve">, we have to  </w:t>
      </w:r>
      <w:r w:rsidR="00BF0184" w:rsidRPr="008311DC">
        <w:rPr>
          <w:rFonts w:ascii="Calibri" w:eastAsia="Times New Roman" w:hAnsi="Calibri" w:cs="Calibri"/>
          <w:color w:val="FF0000"/>
          <w:sz w:val="24"/>
          <w:szCs w:val="24"/>
          <w:lang w:eastAsia="en-GB"/>
        </w:rPr>
        <w:t xml:space="preserve">commission </w:t>
      </w:r>
      <w:r w:rsidRPr="008311DC">
        <w:rPr>
          <w:rFonts w:ascii="Calibri" w:eastAsia="Times New Roman" w:hAnsi="Calibri" w:cs="Calibri"/>
          <w:color w:val="FF0000"/>
          <w:sz w:val="24"/>
          <w:szCs w:val="24"/>
          <w:lang w:eastAsia="en-GB"/>
        </w:rPr>
        <w:t xml:space="preserve">independent </w:t>
      </w:r>
      <w:r w:rsidR="00BF0184" w:rsidRPr="008311DC">
        <w:rPr>
          <w:rFonts w:ascii="Calibri" w:eastAsia="Times New Roman" w:hAnsi="Calibri" w:cs="Calibri"/>
          <w:color w:val="FF0000"/>
          <w:sz w:val="24"/>
          <w:szCs w:val="24"/>
          <w:lang w:eastAsia="en-GB"/>
        </w:rPr>
        <w:t xml:space="preserve">therapists to deliver the provision outlined on the plan and </w:t>
      </w:r>
      <w:r w:rsidRPr="008311DC">
        <w:rPr>
          <w:rFonts w:ascii="Calibri" w:eastAsia="Times New Roman" w:hAnsi="Calibri" w:cs="Calibri"/>
          <w:color w:val="FF0000"/>
          <w:sz w:val="24"/>
          <w:szCs w:val="24"/>
          <w:lang w:eastAsia="en-GB"/>
        </w:rPr>
        <w:t xml:space="preserve">although we try to ensure this is seamless, there is a national shortage of therapists so it could take longer to source one. </w:t>
      </w:r>
    </w:p>
    <w:p w14:paraId="1313A84C" w14:textId="77777777" w:rsidR="00BF0184" w:rsidRPr="008311DC" w:rsidRDefault="00BF0184" w:rsidP="00BF0184">
      <w:pPr>
        <w:spacing w:after="0" w:line="240" w:lineRule="auto"/>
        <w:rPr>
          <w:rFonts w:ascii="Calibri" w:eastAsia="Times New Roman" w:hAnsi="Calibri" w:cs="Calibri"/>
          <w:color w:val="000000"/>
          <w:sz w:val="24"/>
          <w:szCs w:val="24"/>
          <w:lang w:eastAsia="en-GB"/>
        </w:rPr>
      </w:pPr>
    </w:p>
    <w:p w14:paraId="742C3410" w14:textId="77777777" w:rsidR="00EF0D45" w:rsidRPr="008311DC" w:rsidRDefault="00EF0D45" w:rsidP="00BF0184">
      <w:pPr>
        <w:pStyle w:val="ListParagraph"/>
        <w:numPr>
          <w:ilvl w:val="0"/>
          <w:numId w:val="1"/>
        </w:numPr>
        <w:spacing w:after="0" w:line="240" w:lineRule="auto"/>
        <w:rPr>
          <w:rFonts w:ascii="Calibri" w:eastAsia="Times New Roman" w:hAnsi="Calibri" w:cs="Calibri"/>
          <w:color w:val="000000"/>
          <w:sz w:val="24"/>
          <w:szCs w:val="24"/>
          <w:lang w:eastAsia="en-GB"/>
        </w:rPr>
      </w:pPr>
      <w:r w:rsidRPr="008311DC">
        <w:rPr>
          <w:rFonts w:ascii="Calibri" w:eastAsia="Times New Roman" w:hAnsi="Calibri" w:cs="Calibri"/>
          <w:color w:val="000000"/>
          <w:sz w:val="24"/>
          <w:szCs w:val="24"/>
          <w:lang w:eastAsia="en-GB"/>
        </w:rPr>
        <w:t>If you don't get the preferred choice of school, what are the next steps in the process in terms of securing a school place?</w:t>
      </w:r>
    </w:p>
    <w:p w14:paraId="5ED63C74" w14:textId="77777777" w:rsidR="00EF0D45" w:rsidRPr="008311DC" w:rsidRDefault="00A339BA" w:rsidP="00EF0D45">
      <w:pPr>
        <w:pStyle w:val="ListParagraph"/>
        <w:spacing w:after="0" w:line="240" w:lineRule="auto"/>
        <w:rPr>
          <w:rFonts w:ascii="Calibri" w:eastAsia="Times New Roman" w:hAnsi="Calibri" w:cs="Calibri"/>
          <w:color w:val="FF0000"/>
          <w:sz w:val="24"/>
          <w:szCs w:val="24"/>
          <w:lang w:eastAsia="en-GB"/>
        </w:rPr>
      </w:pPr>
      <w:r w:rsidRPr="008311DC">
        <w:rPr>
          <w:rFonts w:ascii="Calibri" w:eastAsia="Times New Roman" w:hAnsi="Calibri" w:cs="Calibri"/>
          <w:color w:val="FF0000"/>
          <w:sz w:val="24"/>
          <w:szCs w:val="24"/>
          <w:lang w:eastAsia="en-GB"/>
        </w:rPr>
        <w:t xml:space="preserve">Unlike mainstream admissions, there is a legal test that schools are required to consider when responding to our consultations for your preferred school. </w:t>
      </w:r>
      <w:r w:rsidR="00BF0184" w:rsidRPr="008311DC">
        <w:rPr>
          <w:rFonts w:ascii="Calibri" w:eastAsia="Times New Roman" w:hAnsi="Calibri" w:cs="Calibri"/>
          <w:color w:val="FF0000"/>
          <w:sz w:val="24"/>
          <w:szCs w:val="24"/>
          <w:lang w:eastAsia="en-GB"/>
        </w:rPr>
        <w:t>SEN will review the responses</w:t>
      </w:r>
      <w:r w:rsidRPr="008311DC">
        <w:rPr>
          <w:rFonts w:ascii="Calibri" w:eastAsia="Times New Roman" w:hAnsi="Calibri" w:cs="Calibri"/>
          <w:color w:val="FF0000"/>
          <w:sz w:val="24"/>
          <w:szCs w:val="24"/>
          <w:lang w:eastAsia="en-GB"/>
        </w:rPr>
        <w:t xml:space="preserve"> to determine if they are lawful. If </w:t>
      </w:r>
      <w:r w:rsidR="005B0258" w:rsidRPr="008311DC">
        <w:rPr>
          <w:rFonts w:ascii="Calibri" w:eastAsia="Times New Roman" w:hAnsi="Calibri" w:cs="Calibri"/>
          <w:color w:val="FF0000"/>
          <w:sz w:val="24"/>
          <w:szCs w:val="24"/>
          <w:lang w:eastAsia="en-GB"/>
        </w:rPr>
        <w:t>their</w:t>
      </w:r>
      <w:r w:rsidRPr="008311DC">
        <w:rPr>
          <w:rFonts w:ascii="Calibri" w:eastAsia="Times New Roman" w:hAnsi="Calibri" w:cs="Calibri"/>
          <w:color w:val="FF0000"/>
          <w:sz w:val="24"/>
          <w:szCs w:val="24"/>
          <w:lang w:eastAsia="en-GB"/>
        </w:rPr>
        <w:t xml:space="preserve"> response is deemed lawful and they are unable to meet your child’s needs, we will </w:t>
      </w:r>
      <w:r w:rsidR="00BF0184" w:rsidRPr="008311DC">
        <w:rPr>
          <w:rFonts w:ascii="Calibri" w:eastAsia="Times New Roman" w:hAnsi="Calibri" w:cs="Calibri"/>
          <w:color w:val="FF0000"/>
          <w:sz w:val="24"/>
          <w:szCs w:val="24"/>
          <w:lang w:eastAsia="en-GB"/>
        </w:rPr>
        <w:t>discuss the school</w:t>
      </w:r>
      <w:r w:rsidR="00EF2509" w:rsidRPr="008311DC">
        <w:rPr>
          <w:rFonts w:ascii="Calibri" w:eastAsia="Times New Roman" w:hAnsi="Calibri" w:cs="Calibri"/>
          <w:color w:val="FF0000"/>
          <w:sz w:val="24"/>
          <w:szCs w:val="24"/>
          <w:lang w:eastAsia="en-GB"/>
        </w:rPr>
        <w:t>’s concerns with you and see if you have any alternative</w:t>
      </w:r>
      <w:r w:rsidRPr="008311DC">
        <w:rPr>
          <w:rFonts w:ascii="Calibri" w:eastAsia="Times New Roman" w:hAnsi="Calibri" w:cs="Calibri"/>
          <w:color w:val="FF0000"/>
          <w:sz w:val="24"/>
          <w:szCs w:val="24"/>
          <w:lang w:eastAsia="en-GB"/>
        </w:rPr>
        <w:t xml:space="preserve"> preference</w:t>
      </w:r>
      <w:r w:rsidR="00EF2509" w:rsidRPr="008311DC">
        <w:rPr>
          <w:rFonts w:ascii="Calibri" w:eastAsia="Times New Roman" w:hAnsi="Calibri" w:cs="Calibri"/>
          <w:color w:val="FF0000"/>
          <w:sz w:val="24"/>
          <w:szCs w:val="24"/>
          <w:lang w:eastAsia="en-GB"/>
        </w:rPr>
        <w:t>s.  We will also discuss the response with the Secondary school and address this, as well as encourage the secondary schools to talk with your current SENCo / class Teacher to gain a better understanding of your child’s needs and presentation.  In exceptional circumstances we may direct the secondary school to take.</w:t>
      </w:r>
      <w:r w:rsidR="00BF0184" w:rsidRPr="008311DC">
        <w:rPr>
          <w:rFonts w:ascii="Calibri" w:eastAsia="Times New Roman" w:hAnsi="Calibri" w:cs="Calibri"/>
          <w:color w:val="FF0000"/>
          <w:sz w:val="24"/>
          <w:szCs w:val="24"/>
          <w:lang w:eastAsia="en-GB"/>
        </w:rPr>
        <w:t xml:space="preserve">  </w:t>
      </w:r>
    </w:p>
    <w:p w14:paraId="55F27F8B" w14:textId="77777777" w:rsidR="00EF0D45" w:rsidRPr="008311DC" w:rsidRDefault="00EF0D45" w:rsidP="00EF0D45">
      <w:pPr>
        <w:spacing w:after="0" w:line="240" w:lineRule="auto"/>
        <w:rPr>
          <w:b/>
          <w:bCs/>
          <w:sz w:val="24"/>
          <w:szCs w:val="24"/>
          <w:u w:val="single"/>
        </w:rPr>
      </w:pPr>
    </w:p>
    <w:p w14:paraId="5313ECC2" w14:textId="77777777" w:rsidR="00EF0D45" w:rsidRPr="008311DC" w:rsidRDefault="00EF0D45" w:rsidP="00EF0D45">
      <w:pPr>
        <w:spacing w:after="0" w:line="240" w:lineRule="auto"/>
        <w:rPr>
          <w:b/>
          <w:bCs/>
          <w:sz w:val="24"/>
          <w:szCs w:val="24"/>
          <w:u w:val="single"/>
        </w:rPr>
      </w:pPr>
      <w:r w:rsidRPr="008311DC">
        <w:rPr>
          <w:b/>
          <w:bCs/>
          <w:sz w:val="24"/>
          <w:szCs w:val="24"/>
          <w:u w:val="single"/>
        </w:rPr>
        <w:t>Choosing a secondary school for a child with SEND</w:t>
      </w:r>
    </w:p>
    <w:p w14:paraId="3E6EB295" w14:textId="77777777" w:rsidR="00EF0D45" w:rsidRPr="008311DC" w:rsidRDefault="00EF0D45" w:rsidP="00EF0D45">
      <w:pPr>
        <w:spacing w:after="0" w:line="240" w:lineRule="auto"/>
        <w:rPr>
          <w:rFonts w:ascii="Calibri" w:eastAsia="Times New Roman" w:hAnsi="Calibri" w:cs="Calibri"/>
          <w:b/>
          <w:bCs/>
          <w:color w:val="000000"/>
          <w:sz w:val="24"/>
          <w:szCs w:val="24"/>
          <w:u w:val="single"/>
          <w:lang w:eastAsia="en-GB"/>
        </w:rPr>
      </w:pPr>
    </w:p>
    <w:p w14:paraId="37C5CB61" w14:textId="77777777" w:rsidR="002C15B4" w:rsidRPr="008311DC" w:rsidRDefault="002C15B4" w:rsidP="002C15B4">
      <w:pPr>
        <w:pStyle w:val="ListParagraph"/>
        <w:numPr>
          <w:ilvl w:val="0"/>
          <w:numId w:val="1"/>
        </w:numPr>
        <w:spacing w:after="0" w:line="240" w:lineRule="auto"/>
        <w:rPr>
          <w:rFonts w:ascii="Calibri" w:eastAsia="Times New Roman" w:hAnsi="Calibri" w:cs="Calibri"/>
          <w:color w:val="000000"/>
          <w:sz w:val="24"/>
          <w:szCs w:val="24"/>
          <w:lang w:eastAsia="en-GB"/>
        </w:rPr>
      </w:pPr>
      <w:r w:rsidRPr="008311DC">
        <w:rPr>
          <w:rFonts w:ascii="Calibri" w:eastAsia="Times New Roman" w:hAnsi="Calibri" w:cs="Calibri"/>
          <w:color w:val="000000"/>
          <w:sz w:val="24"/>
          <w:szCs w:val="24"/>
          <w:lang w:eastAsia="en-GB"/>
        </w:rPr>
        <w:t xml:space="preserve">What schools in Enfield are best for children with a speech </w:t>
      </w:r>
      <w:r w:rsidR="00CF735D" w:rsidRPr="008311DC">
        <w:rPr>
          <w:rFonts w:ascii="Calibri" w:eastAsia="Times New Roman" w:hAnsi="Calibri" w:cs="Calibri"/>
          <w:color w:val="000000"/>
          <w:sz w:val="24"/>
          <w:szCs w:val="24"/>
          <w:lang w:eastAsia="en-GB"/>
        </w:rPr>
        <w:t>problem?</w:t>
      </w:r>
    </w:p>
    <w:p w14:paraId="3A182C7E" w14:textId="77777777" w:rsidR="00EF2509" w:rsidRPr="008311DC" w:rsidRDefault="00EF2509" w:rsidP="00EF2509">
      <w:pPr>
        <w:pStyle w:val="ListParagraph"/>
        <w:spacing w:after="0" w:line="240" w:lineRule="auto"/>
        <w:rPr>
          <w:rFonts w:ascii="Calibri" w:eastAsia="Times New Roman" w:hAnsi="Calibri" w:cs="Calibri"/>
          <w:color w:val="FF0000"/>
          <w:sz w:val="24"/>
          <w:szCs w:val="24"/>
          <w:lang w:eastAsia="en-GB"/>
        </w:rPr>
      </w:pPr>
      <w:r w:rsidRPr="008311DC">
        <w:rPr>
          <w:rFonts w:ascii="Calibri" w:eastAsia="Times New Roman" w:hAnsi="Calibri" w:cs="Calibri"/>
          <w:color w:val="FF0000"/>
          <w:sz w:val="24"/>
          <w:szCs w:val="24"/>
          <w:lang w:eastAsia="en-GB"/>
        </w:rPr>
        <w:t>SEN cannot comment on “best schools</w:t>
      </w:r>
      <w:proofErr w:type="gramStart"/>
      <w:r w:rsidRPr="008311DC">
        <w:rPr>
          <w:rFonts w:ascii="Calibri" w:eastAsia="Times New Roman" w:hAnsi="Calibri" w:cs="Calibri"/>
          <w:color w:val="FF0000"/>
          <w:sz w:val="24"/>
          <w:szCs w:val="24"/>
          <w:lang w:eastAsia="en-GB"/>
        </w:rPr>
        <w:t>”,</w:t>
      </w:r>
      <w:proofErr w:type="gramEnd"/>
      <w:r w:rsidRPr="008311DC">
        <w:rPr>
          <w:rFonts w:ascii="Calibri" w:eastAsia="Times New Roman" w:hAnsi="Calibri" w:cs="Calibri"/>
          <w:color w:val="FF0000"/>
          <w:sz w:val="24"/>
          <w:szCs w:val="24"/>
          <w:lang w:eastAsia="en-GB"/>
        </w:rPr>
        <w:t xml:space="preserve"> however</w:t>
      </w:r>
      <w:r w:rsidR="00A339BA" w:rsidRPr="008311DC">
        <w:rPr>
          <w:rFonts w:ascii="Calibri" w:eastAsia="Times New Roman" w:hAnsi="Calibri" w:cs="Calibri"/>
          <w:color w:val="FF0000"/>
          <w:sz w:val="24"/>
          <w:szCs w:val="24"/>
          <w:lang w:eastAsia="en-GB"/>
        </w:rPr>
        <w:t xml:space="preserve"> we are committed as a borough to ensuring all children have access to a good mainstream education so resource all schools accordingly. This means </w:t>
      </w:r>
      <w:r w:rsidR="00A339BA" w:rsidRPr="008311DC">
        <w:rPr>
          <w:rFonts w:ascii="Calibri" w:eastAsia="Times New Roman" w:hAnsi="Calibri" w:cs="Calibri"/>
          <w:color w:val="FF0000"/>
          <w:sz w:val="24"/>
          <w:szCs w:val="24"/>
          <w:lang w:eastAsia="en-GB"/>
        </w:rPr>
        <w:lastRenderedPageBreak/>
        <w:t xml:space="preserve">that </w:t>
      </w:r>
      <w:r w:rsidRPr="008311DC">
        <w:rPr>
          <w:rFonts w:ascii="Calibri" w:eastAsia="Times New Roman" w:hAnsi="Calibri" w:cs="Calibri"/>
          <w:color w:val="FF0000"/>
          <w:sz w:val="24"/>
          <w:szCs w:val="24"/>
          <w:lang w:eastAsia="en-GB"/>
        </w:rPr>
        <w:t>each school will be able to make reasonable adjustments to accommodate a child with SLCN and deliver the provision outlined in the plan.</w:t>
      </w:r>
    </w:p>
    <w:p w14:paraId="4C6FB8F6" w14:textId="77777777" w:rsidR="00EF2509" w:rsidRPr="008311DC" w:rsidRDefault="00EF2509" w:rsidP="00EF2509">
      <w:pPr>
        <w:spacing w:after="0" w:line="240" w:lineRule="auto"/>
        <w:rPr>
          <w:rFonts w:ascii="Calibri" w:eastAsia="Times New Roman" w:hAnsi="Calibri" w:cs="Calibri"/>
          <w:color w:val="FF0000"/>
          <w:sz w:val="24"/>
          <w:szCs w:val="24"/>
          <w:lang w:eastAsia="en-GB"/>
        </w:rPr>
      </w:pPr>
    </w:p>
    <w:p w14:paraId="75179160" w14:textId="77777777" w:rsidR="004E294E" w:rsidRPr="008311DC" w:rsidRDefault="004E294E" w:rsidP="004E294E">
      <w:pPr>
        <w:pStyle w:val="ListParagraph"/>
        <w:numPr>
          <w:ilvl w:val="0"/>
          <w:numId w:val="1"/>
        </w:numPr>
        <w:spacing w:after="0" w:line="240" w:lineRule="auto"/>
        <w:rPr>
          <w:rFonts w:ascii="Calibri" w:eastAsia="Times New Roman" w:hAnsi="Calibri" w:cs="Calibri"/>
          <w:color w:val="000000"/>
          <w:sz w:val="24"/>
          <w:szCs w:val="24"/>
          <w:lang w:eastAsia="en-GB"/>
        </w:rPr>
      </w:pPr>
      <w:r w:rsidRPr="008311DC">
        <w:rPr>
          <w:rFonts w:ascii="Calibri" w:eastAsia="Times New Roman" w:hAnsi="Calibri" w:cs="Calibri"/>
          <w:color w:val="000000"/>
          <w:sz w:val="24"/>
          <w:szCs w:val="24"/>
          <w:lang w:eastAsia="en-GB"/>
        </w:rPr>
        <w:t xml:space="preserve">My child has DLD (development language disorder). I’m confused about applying for secondary for her. What I need to do?  </w:t>
      </w:r>
    </w:p>
    <w:p w14:paraId="2431122D" w14:textId="77777777" w:rsidR="00EF2509" w:rsidRPr="008311DC" w:rsidRDefault="00EF2509" w:rsidP="00EF2509">
      <w:pPr>
        <w:pStyle w:val="ListParagraph"/>
        <w:spacing w:after="0" w:line="240" w:lineRule="auto"/>
        <w:rPr>
          <w:rFonts w:ascii="Calibri" w:eastAsia="Times New Roman" w:hAnsi="Calibri" w:cs="Calibri"/>
          <w:color w:val="FF0000"/>
          <w:sz w:val="24"/>
          <w:szCs w:val="24"/>
          <w:lang w:eastAsia="en-GB"/>
        </w:rPr>
      </w:pPr>
      <w:r w:rsidRPr="008311DC">
        <w:rPr>
          <w:rFonts w:ascii="Calibri" w:eastAsia="Times New Roman" w:hAnsi="Calibri" w:cs="Calibri"/>
          <w:color w:val="FF0000"/>
          <w:sz w:val="24"/>
          <w:szCs w:val="24"/>
          <w:lang w:eastAsia="en-GB"/>
        </w:rPr>
        <w:t>If your child has an EHCP, please follow the application process for children with SEND.  If not already received, you will shortly receive a proposed plan and nomination form to return with your preferences.  If no EHCP or currently undergoing assessment then apply online through the normal PAN London process.</w:t>
      </w:r>
    </w:p>
    <w:p w14:paraId="09931D65" w14:textId="77777777" w:rsidR="005B0258" w:rsidRPr="008311DC" w:rsidRDefault="005B0258" w:rsidP="00EF2509">
      <w:pPr>
        <w:pStyle w:val="ListParagraph"/>
        <w:spacing w:after="0" w:line="240" w:lineRule="auto"/>
        <w:rPr>
          <w:rFonts w:ascii="Calibri" w:eastAsia="Times New Roman" w:hAnsi="Calibri" w:cs="Calibri"/>
          <w:color w:val="FF0000"/>
          <w:sz w:val="24"/>
          <w:szCs w:val="24"/>
          <w:lang w:eastAsia="en-GB"/>
        </w:rPr>
      </w:pPr>
    </w:p>
    <w:p w14:paraId="6BDB6562" w14:textId="77777777" w:rsidR="00EF0D45" w:rsidRPr="008311DC" w:rsidRDefault="00EF0D45" w:rsidP="00EF0D45">
      <w:pPr>
        <w:pStyle w:val="ListParagraph"/>
        <w:numPr>
          <w:ilvl w:val="0"/>
          <w:numId w:val="1"/>
        </w:numPr>
        <w:spacing w:after="0" w:line="240" w:lineRule="auto"/>
        <w:rPr>
          <w:rFonts w:ascii="Calibri" w:eastAsia="Times New Roman" w:hAnsi="Calibri" w:cs="Calibri"/>
          <w:color w:val="000000"/>
          <w:sz w:val="24"/>
          <w:szCs w:val="24"/>
          <w:lang w:eastAsia="en-GB"/>
        </w:rPr>
      </w:pPr>
      <w:r w:rsidRPr="008311DC">
        <w:rPr>
          <w:rFonts w:ascii="Calibri" w:eastAsia="Times New Roman" w:hAnsi="Calibri" w:cs="Calibri"/>
          <w:color w:val="000000"/>
          <w:sz w:val="24"/>
          <w:szCs w:val="24"/>
          <w:lang w:eastAsia="en-GB"/>
        </w:rPr>
        <w:t xml:space="preserve">We would like to know what the best performing schools for SEN children is </w:t>
      </w:r>
    </w:p>
    <w:p w14:paraId="5ACD5B8F" w14:textId="77777777" w:rsidR="00EF2509" w:rsidRPr="008311DC" w:rsidRDefault="00EF2509" w:rsidP="00EF2509">
      <w:pPr>
        <w:pStyle w:val="ListParagraph"/>
        <w:spacing w:after="0" w:line="240" w:lineRule="auto"/>
        <w:rPr>
          <w:rFonts w:ascii="Calibri" w:eastAsia="Times New Roman" w:hAnsi="Calibri" w:cs="Calibri"/>
          <w:color w:val="FF0000"/>
          <w:sz w:val="24"/>
          <w:szCs w:val="24"/>
          <w:lang w:eastAsia="en-GB"/>
        </w:rPr>
      </w:pPr>
      <w:r w:rsidRPr="008311DC">
        <w:rPr>
          <w:rFonts w:ascii="Calibri" w:eastAsia="Times New Roman" w:hAnsi="Calibri" w:cs="Calibri"/>
          <w:color w:val="FF0000"/>
          <w:sz w:val="24"/>
          <w:szCs w:val="24"/>
          <w:lang w:eastAsia="en-GB"/>
        </w:rPr>
        <w:t>Each child has individual needs and their needs may be best met at one school, whereas that school may not be suitable for another. Visit the school, speak with other parents / your school</w:t>
      </w:r>
      <w:r w:rsidR="00447318" w:rsidRPr="008311DC">
        <w:rPr>
          <w:rFonts w:ascii="Calibri" w:eastAsia="Times New Roman" w:hAnsi="Calibri" w:cs="Calibri"/>
          <w:color w:val="FF0000"/>
          <w:sz w:val="24"/>
          <w:szCs w:val="24"/>
          <w:lang w:eastAsia="en-GB"/>
        </w:rPr>
        <w:t xml:space="preserve"> Teacher or SENCo</w:t>
      </w:r>
      <w:r w:rsidR="004B6305" w:rsidRPr="008311DC">
        <w:rPr>
          <w:rFonts w:ascii="Calibri" w:eastAsia="Times New Roman" w:hAnsi="Calibri" w:cs="Calibri"/>
          <w:color w:val="FF0000"/>
          <w:sz w:val="24"/>
          <w:szCs w:val="24"/>
          <w:lang w:eastAsia="en-GB"/>
        </w:rPr>
        <w:t xml:space="preserve"> and discuss which schools may be suitable.</w:t>
      </w:r>
      <w:r w:rsidRPr="008311DC">
        <w:rPr>
          <w:rFonts w:ascii="Calibri" w:eastAsia="Times New Roman" w:hAnsi="Calibri" w:cs="Calibri"/>
          <w:color w:val="FF0000"/>
          <w:sz w:val="24"/>
          <w:szCs w:val="24"/>
          <w:lang w:eastAsia="en-GB"/>
        </w:rPr>
        <w:t xml:space="preserve">  </w:t>
      </w:r>
    </w:p>
    <w:p w14:paraId="133E59A3" w14:textId="77777777" w:rsidR="005B0258" w:rsidRPr="008311DC" w:rsidRDefault="005B0258" w:rsidP="00EF2509">
      <w:pPr>
        <w:pStyle w:val="ListParagraph"/>
        <w:spacing w:after="0" w:line="240" w:lineRule="auto"/>
        <w:rPr>
          <w:rFonts w:ascii="Calibri" w:eastAsia="Times New Roman" w:hAnsi="Calibri" w:cs="Calibri"/>
          <w:color w:val="FF0000"/>
          <w:sz w:val="24"/>
          <w:szCs w:val="24"/>
          <w:lang w:eastAsia="en-GB"/>
        </w:rPr>
      </w:pPr>
    </w:p>
    <w:p w14:paraId="5A019024" w14:textId="77777777" w:rsidR="00EF0D45" w:rsidRPr="008311DC" w:rsidRDefault="00EF0D45" w:rsidP="00EF0D45">
      <w:pPr>
        <w:pStyle w:val="ListParagraph"/>
        <w:numPr>
          <w:ilvl w:val="0"/>
          <w:numId w:val="1"/>
        </w:numPr>
        <w:spacing w:after="0" w:line="240" w:lineRule="auto"/>
        <w:rPr>
          <w:rFonts w:ascii="Calibri" w:eastAsia="Times New Roman" w:hAnsi="Calibri" w:cs="Calibri"/>
          <w:color w:val="000000"/>
          <w:sz w:val="24"/>
          <w:szCs w:val="24"/>
          <w:lang w:eastAsia="en-GB"/>
        </w:rPr>
      </w:pPr>
      <w:r w:rsidRPr="008311DC">
        <w:rPr>
          <w:rFonts w:ascii="Calibri" w:eastAsia="Times New Roman" w:hAnsi="Calibri" w:cs="Calibri"/>
          <w:color w:val="000000"/>
          <w:sz w:val="24"/>
          <w:szCs w:val="24"/>
          <w:lang w:eastAsia="en-GB"/>
        </w:rPr>
        <w:t xml:space="preserve">How do you decide between a unit or mainstream education? </w:t>
      </w:r>
    </w:p>
    <w:p w14:paraId="09038B53" w14:textId="77777777" w:rsidR="004B6305" w:rsidRPr="008311DC" w:rsidRDefault="004B6305" w:rsidP="004B6305">
      <w:pPr>
        <w:pStyle w:val="ListParagraph"/>
        <w:spacing w:after="0" w:line="240" w:lineRule="auto"/>
        <w:rPr>
          <w:rFonts w:ascii="Calibri" w:eastAsia="Times New Roman" w:hAnsi="Calibri" w:cs="Calibri"/>
          <w:color w:val="FF0000"/>
          <w:sz w:val="24"/>
          <w:szCs w:val="24"/>
          <w:lang w:eastAsia="en-GB"/>
        </w:rPr>
      </w:pPr>
      <w:r w:rsidRPr="008311DC">
        <w:rPr>
          <w:rFonts w:ascii="Calibri" w:eastAsia="Times New Roman" w:hAnsi="Calibri" w:cs="Calibri"/>
          <w:color w:val="FF0000"/>
          <w:sz w:val="24"/>
          <w:szCs w:val="24"/>
          <w:lang w:eastAsia="en-GB"/>
        </w:rPr>
        <w:t>See above</w:t>
      </w:r>
    </w:p>
    <w:p w14:paraId="6804A540" w14:textId="77777777" w:rsidR="00EF0D45" w:rsidRPr="008311DC" w:rsidRDefault="00EF0D45" w:rsidP="00EF0D45">
      <w:pPr>
        <w:pStyle w:val="ListParagraph"/>
        <w:spacing w:after="0" w:line="240" w:lineRule="auto"/>
        <w:rPr>
          <w:rFonts w:ascii="Calibri" w:eastAsia="Times New Roman" w:hAnsi="Calibri" w:cs="Calibri"/>
          <w:color w:val="000000"/>
          <w:sz w:val="24"/>
          <w:szCs w:val="24"/>
          <w:lang w:eastAsia="en-GB"/>
        </w:rPr>
      </w:pPr>
    </w:p>
    <w:p w14:paraId="154467A3" w14:textId="77777777" w:rsidR="00EF0D45" w:rsidRPr="008311DC" w:rsidRDefault="00EF0D45" w:rsidP="00EF0D45">
      <w:pPr>
        <w:pStyle w:val="ListParagraph"/>
        <w:spacing w:after="0" w:line="240" w:lineRule="auto"/>
        <w:ind w:left="0"/>
        <w:rPr>
          <w:rFonts w:ascii="Calibri" w:eastAsia="Times New Roman" w:hAnsi="Calibri" w:cs="Calibri"/>
          <w:b/>
          <w:bCs/>
          <w:color w:val="000000"/>
          <w:sz w:val="24"/>
          <w:szCs w:val="24"/>
          <w:u w:val="single"/>
          <w:lang w:eastAsia="en-GB"/>
        </w:rPr>
      </w:pPr>
      <w:r w:rsidRPr="008311DC">
        <w:rPr>
          <w:rFonts w:ascii="Calibri" w:eastAsia="Times New Roman" w:hAnsi="Calibri" w:cs="Calibri"/>
          <w:b/>
          <w:bCs/>
          <w:color w:val="000000"/>
          <w:sz w:val="24"/>
          <w:szCs w:val="24"/>
          <w:u w:val="single"/>
          <w:lang w:eastAsia="en-GB"/>
        </w:rPr>
        <w:t>Accessibility and support in schools</w:t>
      </w:r>
    </w:p>
    <w:p w14:paraId="7C489474" w14:textId="77777777" w:rsidR="004E294E" w:rsidRPr="008311DC" w:rsidRDefault="004E294E" w:rsidP="004E294E">
      <w:pPr>
        <w:pStyle w:val="ListParagraph"/>
        <w:spacing w:after="0" w:line="240" w:lineRule="auto"/>
        <w:rPr>
          <w:rFonts w:ascii="Calibri" w:eastAsia="Times New Roman" w:hAnsi="Calibri" w:cs="Calibri"/>
          <w:color w:val="000000"/>
          <w:sz w:val="24"/>
          <w:szCs w:val="24"/>
          <w:lang w:eastAsia="en-GB"/>
        </w:rPr>
      </w:pPr>
    </w:p>
    <w:p w14:paraId="077427D8" w14:textId="77777777" w:rsidR="002C15B4" w:rsidRPr="008311DC" w:rsidRDefault="002C15B4" w:rsidP="002C15B4">
      <w:pPr>
        <w:pStyle w:val="ListParagraph"/>
        <w:numPr>
          <w:ilvl w:val="0"/>
          <w:numId w:val="1"/>
        </w:numPr>
        <w:spacing w:after="0" w:line="240" w:lineRule="auto"/>
        <w:rPr>
          <w:rFonts w:ascii="Calibri" w:eastAsia="Times New Roman" w:hAnsi="Calibri" w:cs="Calibri"/>
          <w:color w:val="000000"/>
          <w:sz w:val="24"/>
          <w:szCs w:val="24"/>
          <w:lang w:eastAsia="en-GB"/>
        </w:rPr>
      </w:pPr>
      <w:r w:rsidRPr="008311DC">
        <w:rPr>
          <w:rFonts w:ascii="Calibri" w:eastAsia="Times New Roman" w:hAnsi="Calibri" w:cs="Calibri"/>
          <w:color w:val="000000"/>
          <w:sz w:val="24"/>
          <w:szCs w:val="24"/>
          <w:lang w:eastAsia="en-GB"/>
        </w:rPr>
        <w:t xml:space="preserve">Why is there such a gap in support between primary and secondary? It feels like our children are being told they are included and accommodated at primary then suddenly their needs are too </w:t>
      </w:r>
      <w:r w:rsidR="00CF735D" w:rsidRPr="008311DC">
        <w:rPr>
          <w:rFonts w:ascii="Calibri" w:eastAsia="Times New Roman" w:hAnsi="Calibri" w:cs="Calibri"/>
          <w:color w:val="000000"/>
          <w:sz w:val="24"/>
          <w:szCs w:val="24"/>
          <w:lang w:eastAsia="en-GB"/>
        </w:rPr>
        <w:t>great,</w:t>
      </w:r>
      <w:r w:rsidRPr="008311DC">
        <w:rPr>
          <w:rFonts w:ascii="Calibri" w:eastAsia="Times New Roman" w:hAnsi="Calibri" w:cs="Calibri"/>
          <w:color w:val="000000"/>
          <w:sz w:val="24"/>
          <w:szCs w:val="24"/>
          <w:lang w:eastAsia="en-GB"/>
        </w:rPr>
        <w:t xml:space="preserve"> and they are relegated to special schools regardless of ability </w:t>
      </w:r>
    </w:p>
    <w:p w14:paraId="0E294D22" w14:textId="77777777" w:rsidR="00A339BA" w:rsidRPr="008311DC" w:rsidRDefault="00A339BA" w:rsidP="005B0258">
      <w:pPr>
        <w:pStyle w:val="ListParagraph"/>
        <w:spacing w:after="0" w:line="240" w:lineRule="auto"/>
        <w:rPr>
          <w:rFonts w:ascii="Calibri" w:eastAsia="Times New Roman" w:hAnsi="Calibri" w:cs="Calibri"/>
          <w:color w:val="FF0000"/>
          <w:sz w:val="24"/>
          <w:szCs w:val="24"/>
          <w:lang w:eastAsia="en-GB"/>
        </w:rPr>
      </w:pPr>
      <w:r w:rsidRPr="008311DC">
        <w:rPr>
          <w:rFonts w:ascii="Calibri" w:eastAsia="Times New Roman" w:hAnsi="Calibri" w:cs="Calibri"/>
          <w:color w:val="FF0000"/>
          <w:sz w:val="24"/>
          <w:szCs w:val="24"/>
          <w:lang w:eastAsia="en-GB"/>
        </w:rPr>
        <w:t xml:space="preserve">Enfield Secondary Schools are also able to meet the needs of young people with SEN. A child has the right to mainstream education regardless of their age or stage of education. If you are finding there to be an issue with a particular school, please speak to us after. </w:t>
      </w:r>
    </w:p>
    <w:p w14:paraId="6180C5A6" w14:textId="77777777" w:rsidR="005B0258" w:rsidRPr="008311DC" w:rsidRDefault="005B0258" w:rsidP="005B0258">
      <w:pPr>
        <w:pStyle w:val="ListParagraph"/>
        <w:spacing w:after="0" w:line="240" w:lineRule="auto"/>
        <w:rPr>
          <w:rFonts w:ascii="Calibri" w:eastAsia="Times New Roman" w:hAnsi="Calibri" w:cs="Calibri"/>
          <w:color w:val="FF0000"/>
          <w:sz w:val="24"/>
          <w:szCs w:val="24"/>
          <w:lang w:eastAsia="en-GB"/>
        </w:rPr>
      </w:pPr>
    </w:p>
    <w:p w14:paraId="242B6944" w14:textId="77777777" w:rsidR="002C15B4" w:rsidRPr="008311DC" w:rsidRDefault="002C15B4" w:rsidP="002C15B4">
      <w:pPr>
        <w:pStyle w:val="ListParagraph"/>
        <w:numPr>
          <w:ilvl w:val="0"/>
          <w:numId w:val="1"/>
        </w:numPr>
        <w:spacing w:after="0" w:line="240" w:lineRule="auto"/>
        <w:rPr>
          <w:rFonts w:ascii="Calibri" w:eastAsia="Times New Roman" w:hAnsi="Calibri" w:cs="Calibri"/>
          <w:color w:val="000000"/>
          <w:sz w:val="24"/>
          <w:szCs w:val="24"/>
          <w:lang w:eastAsia="en-GB"/>
        </w:rPr>
      </w:pPr>
      <w:r w:rsidRPr="008311DC">
        <w:rPr>
          <w:rFonts w:ascii="Calibri" w:eastAsia="Times New Roman" w:hAnsi="Calibri" w:cs="Calibri"/>
          <w:color w:val="000000"/>
          <w:sz w:val="24"/>
          <w:szCs w:val="24"/>
          <w:lang w:eastAsia="en-GB"/>
        </w:rPr>
        <w:t xml:space="preserve">What happens if a child cannot access a full curriculum due to lack of appropriate access to all floors of the school? </w:t>
      </w:r>
    </w:p>
    <w:p w14:paraId="30722820" w14:textId="77777777" w:rsidR="00A339BA" w:rsidRPr="008311DC" w:rsidRDefault="00A339BA" w:rsidP="005B0258">
      <w:pPr>
        <w:pStyle w:val="ListParagraph"/>
        <w:spacing w:after="0" w:line="240" w:lineRule="auto"/>
        <w:rPr>
          <w:rFonts w:ascii="Calibri" w:eastAsia="Times New Roman" w:hAnsi="Calibri" w:cs="Calibri"/>
          <w:color w:val="FF0000"/>
          <w:sz w:val="24"/>
          <w:szCs w:val="24"/>
          <w:lang w:eastAsia="en-GB"/>
        </w:rPr>
      </w:pPr>
      <w:r w:rsidRPr="008311DC">
        <w:rPr>
          <w:rFonts w:ascii="Calibri" w:eastAsia="Times New Roman" w:hAnsi="Calibri" w:cs="Calibri"/>
          <w:color w:val="FF0000"/>
          <w:sz w:val="24"/>
          <w:szCs w:val="24"/>
          <w:lang w:eastAsia="en-GB"/>
        </w:rPr>
        <w:t xml:space="preserve">In this instance the school may be deemed unsuitable and a school that is fully accessible will need to be sought but this is a very specific query and will apply to a very limited number of pupils. </w:t>
      </w:r>
    </w:p>
    <w:p w14:paraId="267A25F9" w14:textId="77777777" w:rsidR="005B0258" w:rsidRPr="008311DC" w:rsidRDefault="005B0258" w:rsidP="005B0258">
      <w:pPr>
        <w:pStyle w:val="ListParagraph"/>
        <w:spacing w:after="0" w:line="240" w:lineRule="auto"/>
        <w:rPr>
          <w:rFonts w:ascii="Calibri" w:eastAsia="Times New Roman" w:hAnsi="Calibri" w:cs="Calibri"/>
          <w:color w:val="FF0000"/>
          <w:sz w:val="24"/>
          <w:szCs w:val="24"/>
          <w:lang w:eastAsia="en-GB"/>
        </w:rPr>
      </w:pPr>
    </w:p>
    <w:p w14:paraId="370F8CD6" w14:textId="77777777" w:rsidR="002C15B4" w:rsidRPr="008311DC" w:rsidRDefault="002C15B4" w:rsidP="002C15B4">
      <w:pPr>
        <w:pStyle w:val="ListParagraph"/>
        <w:numPr>
          <w:ilvl w:val="0"/>
          <w:numId w:val="1"/>
        </w:numPr>
        <w:spacing w:after="0" w:line="240" w:lineRule="auto"/>
        <w:rPr>
          <w:rFonts w:ascii="Calibri" w:eastAsia="Times New Roman" w:hAnsi="Calibri" w:cs="Calibri"/>
          <w:color w:val="000000"/>
          <w:sz w:val="24"/>
          <w:szCs w:val="24"/>
          <w:lang w:eastAsia="en-GB"/>
        </w:rPr>
      </w:pPr>
      <w:r w:rsidRPr="008311DC">
        <w:rPr>
          <w:rFonts w:ascii="Calibri" w:eastAsia="Times New Roman" w:hAnsi="Calibri" w:cs="Calibri"/>
          <w:color w:val="000000"/>
          <w:sz w:val="24"/>
          <w:szCs w:val="24"/>
          <w:lang w:eastAsia="en-GB"/>
        </w:rPr>
        <w:t xml:space="preserve">What if my daughter wants to attend a secondary school which requires her to have a certain grade in her SATS that she didn’t </w:t>
      </w:r>
      <w:r w:rsidR="00CF735D" w:rsidRPr="008311DC">
        <w:rPr>
          <w:rFonts w:ascii="Calibri" w:eastAsia="Times New Roman" w:hAnsi="Calibri" w:cs="Calibri"/>
          <w:color w:val="000000"/>
          <w:sz w:val="24"/>
          <w:szCs w:val="24"/>
          <w:lang w:eastAsia="en-GB"/>
        </w:rPr>
        <w:t>meet?</w:t>
      </w:r>
      <w:r w:rsidRPr="008311DC">
        <w:rPr>
          <w:rFonts w:ascii="Calibri" w:eastAsia="Times New Roman" w:hAnsi="Calibri" w:cs="Calibri"/>
          <w:color w:val="000000"/>
          <w:sz w:val="24"/>
          <w:szCs w:val="24"/>
          <w:lang w:eastAsia="en-GB"/>
        </w:rPr>
        <w:t xml:space="preserve"> Would there be support for her so she can get through?</w:t>
      </w:r>
    </w:p>
    <w:p w14:paraId="6A9ABD3D" w14:textId="77777777" w:rsidR="00A339BA" w:rsidRPr="008311DC" w:rsidRDefault="00A339BA" w:rsidP="005B0258">
      <w:pPr>
        <w:pStyle w:val="ListParagraph"/>
        <w:spacing w:after="0" w:line="240" w:lineRule="auto"/>
        <w:rPr>
          <w:rFonts w:ascii="Calibri" w:eastAsia="Times New Roman" w:hAnsi="Calibri" w:cs="Calibri"/>
          <w:color w:val="FF0000"/>
          <w:sz w:val="24"/>
          <w:szCs w:val="24"/>
          <w:lang w:eastAsia="en-GB"/>
        </w:rPr>
      </w:pPr>
      <w:r w:rsidRPr="008311DC">
        <w:rPr>
          <w:rFonts w:ascii="Calibri" w:eastAsia="Times New Roman" w:hAnsi="Calibri" w:cs="Calibri"/>
          <w:color w:val="FF0000"/>
          <w:sz w:val="24"/>
          <w:szCs w:val="24"/>
          <w:lang w:eastAsia="en-GB"/>
        </w:rPr>
        <w:t xml:space="preserve">If you mean a grammar school, they </w:t>
      </w:r>
      <w:proofErr w:type="gramStart"/>
      <w:r w:rsidRPr="008311DC">
        <w:rPr>
          <w:rFonts w:ascii="Calibri" w:eastAsia="Times New Roman" w:hAnsi="Calibri" w:cs="Calibri"/>
          <w:color w:val="FF0000"/>
          <w:sz w:val="24"/>
          <w:szCs w:val="24"/>
          <w:lang w:eastAsia="en-GB"/>
        </w:rPr>
        <w:t>would</w:t>
      </w:r>
      <w:proofErr w:type="gramEnd"/>
      <w:r w:rsidRPr="008311DC">
        <w:rPr>
          <w:rFonts w:ascii="Calibri" w:eastAsia="Times New Roman" w:hAnsi="Calibri" w:cs="Calibri"/>
          <w:color w:val="FF0000"/>
          <w:sz w:val="24"/>
          <w:szCs w:val="24"/>
          <w:lang w:eastAsia="en-GB"/>
        </w:rPr>
        <w:t xml:space="preserve"> need to sit an 11+ and you would need to apply for exam access arrangements from the exam board. Maintained, Enfield schools will not have this requirement. If your child needs support in their SATs, you will need to contact the exam boards for access arrangements. This is set out in the Equalities Act and is not at discretion of the LA. </w:t>
      </w:r>
    </w:p>
    <w:p w14:paraId="4D5AC2A6" w14:textId="77777777" w:rsidR="00EF0D45" w:rsidRPr="008311DC" w:rsidRDefault="00EF0D45" w:rsidP="00EF0D45">
      <w:pPr>
        <w:spacing w:after="0" w:line="240" w:lineRule="auto"/>
        <w:rPr>
          <w:rFonts w:ascii="Calibri" w:eastAsia="Times New Roman" w:hAnsi="Calibri" w:cs="Calibri"/>
          <w:color w:val="000000"/>
          <w:sz w:val="24"/>
          <w:szCs w:val="24"/>
          <w:lang w:eastAsia="en-GB"/>
        </w:rPr>
      </w:pPr>
    </w:p>
    <w:p w14:paraId="2DEA2CF4" w14:textId="77777777" w:rsidR="00EF0D45" w:rsidRPr="008311DC" w:rsidRDefault="00EF0D45" w:rsidP="00EF0D45">
      <w:pPr>
        <w:spacing w:after="0" w:line="240" w:lineRule="auto"/>
        <w:rPr>
          <w:rFonts w:ascii="Calibri" w:eastAsia="Times New Roman" w:hAnsi="Calibri" w:cs="Calibri"/>
          <w:b/>
          <w:bCs/>
          <w:color w:val="000000"/>
          <w:sz w:val="24"/>
          <w:szCs w:val="24"/>
          <w:u w:val="single"/>
          <w:lang w:eastAsia="en-GB"/>
        </w:rPr>
      </w:pPr>
      <w:r w:rsidRPr="008311DC">
        <w:rPr>
          <w:rFonts w:ascii="Calibri" w:eastAsia="Times New Roman" w:hAnsi="Calibri" w:cs="Calibri"/>
          <w:b/>
          <w:bCs/>
          <w:color w:val="000000"/>
          <w:sz w:val="24"/>
          <w:szCs w:val="24"/>
          <w:u w:val="single"/>
          <w:lang w:eastAsia="en-GB"/>
        </w:rPr>
        <w:t>EHCP queries</w:t>
      </w:r>
    </w:p>
    <w:p w14:paraId="0BCB4D88" w14:textId="77777777" w:rsidR="004E294E" w:rsidRPr="008311DC" w:rsidRDefault="004E294E" w:rsidP="004E294E">
      <w:pPr>
        <w:pStyle w:val="ListParagraph"/>
        <w:spacing w:after="0" w:line="240" w:lineRule="auto"/>
        <w:rPr>
          <w:rFonts w:ascii="Calibri" w:eastAsia="Times New Roman" w:hAnsi="Calibri" w:cs="Calibri"/>
          <w:color w:val="000000"/>
          <w:sz w:val="24"/>
          <w:szCs w:val="24"/>
          <w:lang w:eastAsia="en-GB"/>
        </w:rPr>
      </w:pPr>
    </w:p>
    <w:p w14:paraId="116A196D" w14:textId="77777777" w:rsidR="00CF735D" w:rsidRPr="008311DC" w:rsidRDefault="00CF735D" w:rsidP="00CF735D">
      <w:pPr>
        <w:pStyle w:val="ListParagraph"/>
        <w:numPr>
          <w:ilvl w:val="0"/>
          <w:numId w:val="1"/>
        </w:numPr>
        <w:spacing w:after="0" w:line="240" w:lineRule="auto"/>
        <w:rPr>
          <w:rFonts w:ascii="Calibri" w:eastAsia="Times New Roman" w:hAnsi="Calibri" w:cs="Calibri"/>
          <w:color w:val="000000"/>
          <w:sz w:val="24"/>
          <w:szCs w:val="24"/>
          <w:lang w:eastAsia="en-GB"/>
        </w:rPr>
      </w:pPr>
      <w:r w:rsidRPr="008311DC">
        <w:rPr>
          <w:rFonts w:ascii="Calibri" w:eastAsia="Times New Roman" w:hAnsi="Calibri" w:cs="Calibri"/>
          <w:color w:val="000000"/>
          <w:sz w:val="24"/>
          <w:szCs w:val="24"/>
          <w:lang w:eastAsia="en-GB"/>
        </w:rPr>
        <w:t>Can we use EHCP funding towards fees at an independent school, if the independent school (like a theatre school) can meet our child's needs better than a mainstream state school?</w:t>
      </w:r>
    </w:p>
    <w:p w14:paraId="2E5E14DC" w14:textId="77777777" w:rsidR="00C14A19" w:rsidRPr="008311DC" w:rsidRDefault="00C14A19" w:rsidP="005B0258">
      <w:pPr>
        <w:pStyle w:val="ListParagraph"/>
        <w:spacing w:after="0" w:line="240" w:lineRule="auto"/>
        <w:rPr>
          <w:rFonts w:ascii="Calibri" w:eastAsia="Times New Roman" w:hAnsi="Calibri" w:cs="Calibri"/>
          <w:color w:val="FF0000"/>
          <w:sz w:val="24"/>
          <w:szCs w:val="24"/>
          <w:lang w:eastAsia="en-GB"/>
        </w:rPr>
      </w:pPr>
      <w:r w:rsidRPr="008311DC">
        <w:rPr>
          <w:rFonts w:ascii="Calibri" w:eastAsia="Times New Roman" w:hAnsi="Calibri" w:cs="Calibri"/>
          <w:color w:val="FF0000"/>
          <w:sz w:val="24"/>
          <w:szCs w:val="24"/>
          <w:lang w:eastAsia="en-GB"/>
        </w:rPr>
        <w:t xml:space="preserve">If you mean you want a direct payment, the Personal Budget requirements are very clear that it cannot be used for school placements. </w:t>
      </w:r>
    </w:p>
    <w:p w14:paraId="6A53007B" w14:textId="77777777" w:rsidR="00C14A19" w:rsidRPr="008311DC" w:rsidRDefault="00C14A19" w:rsidP="005B0258">
      <w:pPr>
        <w:pStyle w:val="ListParagraph"/>
        <w:spacing w:after="0" w:line="240" w:lineRule="auto"/>
        <w:rPr>
          <w:rFonts w:ascii="Calibri" w:eastAsia="Times New Roman" w:hAnsi="Calibri" w:cs="Calibri"/>
          <w:color w:val="FF0000"/>
          <w:sz w:val="24"/>
          <w:szCs w:val="24"/>
          <w:lang w:eastAsia="en-GB"/>
        </w:rPr>
      </w:pPr>
      <w:r w:rsidRPr="008311DC">
        <w:rPr>
          <w:rFonts w:ascii="Calibri" w:eastAsia="Times New Roman" w:hAnsi="Calibri" w:cs="Calibri"/>
          <w:color w:val="FF0000"/>
          <w:sz w:val="24"/>
          <w:szCs w:val="24"/>
          <w:lang w:eastAsia="en-GB"/>
        </w:rPr>
        <w:t xml:space="preserve">If you want the independent school named as your preference, you need to express this. It would be considered under the Education Act 1996 for the duty to be educated in accordance with parents’ </w:t>
      </w:r>
      <w:r w:rsidRPr="008311DC">
        <w:rPr>
          <w:rFonts w:ascii="Calibri" w:eastAsia="Times New Roman" w:hAnsi="Calibri" w:cs="Calibri"/>
          <w:color w:val="FF0000"/>
          <w:sz w:val="24"/>
          <w:szCs w:val="24"/>
          <w:lang w:eastAsia="en-GB"/>
        </w:rPr>
        <w:lastRenderedPageBreak/>
        <w:t xml:space="preserve">wishes and provided it was suitable, would then have the total costs considered against the nearest suitable school. If the costs are not deemed an ‘unreasonable public expenditure’ your preferred school can be named, however because there are placement fees at independent schools but not with maintained schools, very often the costs are higher and therefore is deemed an unreasonable expenditure. We cannot pre-empt however so would have to go through the consultation process to determine. There is always a risk that in by doing so, your preferred maintained school is then no longer able to support your child where it is taking multiple other children and you then have named the nearest school that is able to do so. </w:t>
      </w:r>
    </w:p>
    <w:p w14:paraId="0D46503E" w14:textId="77777777" w:rsidR="005B0258" w:rsidRPr="008311DC" w:rsidRDefault="005B0258" w:rsidP="005B0258">
      <w:pPr>
        <w:pStyle w:val="ListParagraph"/>
        <w:spacing w:after="0" w:line="240" w:lineRule="auto"/>
        <w:rPr>
          <w:rFonts w:ascii="Calibri" w:eastAsia="Times New Roman" w:hAnsi="Calibri" w:cs="Calibri"/>
          <w:color w:val="FF0000"/>
          <w:sz w:val="24"/>
          <w:szCs w:val="24"/>
          <w:lang w:eastAsia="en-GB"/>
        </w:rPr>
      </w:pPr>
    </w:p>
    <w:p w14:paraId="5D812108" w14:textId="77777777" w:rsidR="004E294E" w:rsidRPr="008311DC" w:rsidRDefault="004E294E" w:rsidP="004E294E">
      <w:pPr>
        <w:pStyle w:val="ListParagraph"/>
        <w:numPr>
          <w:ilvl w:val="0"/>
          <w:numId w:val="1"/>
        </w:numPr>
        <w:spacing w:after="0" w:line="240" w:lineRule="auto"/>
        <w:rPr>
          <w:rFonts w:ascii="Calibri" w:eastAsia="Times New Roman" w:hAnsi="Calibri" w:cs="Calibri"/>
          <w:color w:val="000000"/>
          <w:sz w:val="24"/>
          <w:szCs w:val="24"/>
          <w:lang w:eastAsia="en-GB"/>
        </w:rPr>
      </w:pPr>
      <w:r w:rsidRPr="008311DC">
        <w:rPr>
          <w:rFonts w:ascii="Calibri" w:eastAsia="Times New Roman" w:hAnsi="Calibri" w:cs="Calibri"/>
          <w:color w:val="000000"/>
          <w:sz w:val="24"/>
          <w:szCs w:val="24"/>
          <w:lang w:eastAsia="en-GB"/>
        </w:rPr>
        <w:t>Can you transfer the EHCP to another borough to suit your child’s requirements stated on EHCP as schools in our own borough are not suitable for your child?</w:t>
      </w:r>
    </w:p>
    <w:p w14:paraId="3DDD06D3" w14:textId="77777777" w:rsidR="00C14A19" w:rsidRPr="008311DC" w:rsidRDefault="00C14A19" w:rsidP="005B0258">
      <w:pPr>
        <w:pStyle w:val="ListParagraph"/>
        <w:spacing w:after="0" w:line="240" w:lineRule="auto"/>
        <w:rPr>
          <w:rFonts w:ascii="Calibri" w:eastAsia="Times New Roman" w:hAnsi="Calibri" w:cs="Calibri"/>
          <w:color w:val="FF0000"/>
          <w:sz w:val="24"/>
          <w:szCs w:val="24"/>
          <w:lang w:eastAsia="en-GB"/>
        </w:rPr>
      </w:pPr>
      <w:r w:rsidRPr="008311DC">
        <w:rPr>
          <w:rFonts w:ascii="Calibri" w:eastAsia="Times New Roman" w:hAnsi="Calibri" w:cs="Calibri"/>
          <w:color w:val="FF0000"/>
          <w:sz w:val="24"/>
          <w:szCs w:val="24"/>
          <w:lang w:eastAsia="en-GB"/>
        </w:rPr>
        <w:t xml:space="preserve">The borough where you live is responsible for maintaining your plan. You can give a preference for an out of borough school, however we would not recommend it as we have limited information on the quality of provision where our own teams of professionals are not regularly working in those schools. You may also not be eligible for transport. </w:t>
      </w:r>
    </w:p>
    <w:p w14:paraId="635B9B1A" w14:textId="77777777" w:rsidR="00EF0D45" w:rsidRDefault="00EF0D45" w:rsidP="00EF0D45">
      <w:pPr>
        <w:spacing w:after="0" w:line="240" w:lineRule="auto"/>
        <w:rPr>
          <w:rFonts w:ascii="Calibri" w:eastAsia="Times New Roman" w:hAnsi="Calibri" w:cs="Calibri"/>
          <w:color w:val="000000"/>
          <w:lang w:eastAsia="en-GB"/>
        </w:rPr>
      </w:pPr>
    </w:p>
    <w:p w14:paraId="4C5A151A" w14:textId="77777777" w:rsidR="004E294E" w:rsidRPr="00CF735D" w:rsidRDefault="004E294E" w:rsidP="004E294E">
      <w:pPr>
        <w:pStyle w:val="ListParagraph"/>
        <w:spacing w:after="0" w:line="240" w:lineRule="auto"/>
        <w:rPr>
          <w:rFonts w:ascii="Calibri" w:eastAsia="Times New Roman" w:hAnsi="Calibri" w:cs="Calibri"/>
          <w:color w:val="000000"/>
          <w:lang w:eastAsia="en-GB"/>
        </w:rPr>
      </w:pPr>
    </w:p>
    <w:p w14:paraId="36E86C6C" w14:textId="77777777" w:rsidR="002C15B4" w:rsidRPr="002C15B4" w:rsidRDefault="002C15B4" w:rsidP="004E294E">
      <w:pPr>
        <w:pStyle w:val="ListParagraph"/>
        <w:spacing w:after="0" w:line="240" w:lineRule="auto"/>
        <w:rPr>
          <w:rFonts w:ascii="Calibri" w:eastAsia="Times New Roman" w:hAnsi="Calibri" w:cs="Calibri"/>
          <w:color w:val="000000"/>
          <w:lang w:eastAsia="en-GB"/>
        </w:rPr>
      </w:pPr>
    </w:p>
    <w:p w14:paraId="0D944D3E" w14:textId="77777777" w:rsidR="009B4C4E" w:rsidRDefault="009B4C4E" w:rsidP="002C15B4">
      <w:pPr>
        <w:ind w:left="360"/>
      </w:pPr>
    </w:p>
    <w:sectPr w:rsidR="009B4C4E" w:rsidSect="008311DC">
      <w:pgSz w:w="11906" w:h="16838"/>
      <w:pgMar w:top="1440"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516"/>
    <w:multiLevelType w:val="hybridMultilevel"/>
    <w:tmpl w:val="09A2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6325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zMDI2MTA1NrKwMDRR0lEKTi0uzszPAykwqgUAyDvEECwAAAA="/>
  </w:docVars>
  <w:rsids>
    <w:rsidRoot w:val="002C15B4"/>
    <w:rsid w:val="00034A41"/>
    <w:rsid w:val="002C15B4"/>
    <w:rsid w:val="00447318"/>
    <w:rsid w:val="004B6305"/>
    <w:rsid w:val="004E294E"/>
    <w:rsid w:val="005B0258"/>
    <w:rsid w:val="006B5EA5"/>
    <w:rsid w:val="008311DC"/>
    <w:rsid w:val="00921349"/>
    <w:rsid w:val="009B4C4E"/>
    <w:rsid w:val="00A339BA"/>
    <w:rsid w:val="00BF0184"/>
    <w:rsid w:val="00C14A19"/>
    <w:rsid w:val="00CF735D"/>
    <w:rsid w:val="00EF0D45"/>
    <w:rsid w:val="00EF2509"/>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09313"/>
  <w15:chartTrackingRefBased/>
  <w15:docId w15:val="{6690FB77-2C65-4152-B2B7-29145E99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5B4"/>
    <w:pPr>
      <w:ind w:left="720"/>
      <w:contextualSpacing/>
    </w:pPr>
  </w:style>
  <w:style w:type="paragraph" w:styleId="BalloonText">
    <w:name w:val="Balloon Text"/>
    <w:basedOn w:val="Normal"/>
    <w:link w:val="BalloonTextChar"/>
    <w:uiPriority w:val="99"/>
    <w:semiHidden/>
    <w:unhideWhenUsed/>
    <w:rsid w:val="00A33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9BA"/>
    <w:rPr>
      <w:rFonts w:ascii="Segoe UI" w:hAnsi="Segoe UI" w:cs="Segoe UI"/>
      <w:sz w:val="18"/>
      <w:szCs w:val="18"/>
    </w:rPr>
  </w:style>
  <w:style w:type="paragraph" w:styleId="Title">
    <w:name w:val="Title"/>
    <w:basedOn w:val="Normal"/>
    <w:next w:val="Normal"/>
    <w:link w:val="TitleChar"/>
    <w:uiPriority w:val="10"/>
    <w:qFormat/>
    <w:rsid w:val="008311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1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818">
      <w:bodyDiv w:val="1"/>
      <w:marLeft w:val="0"/>
      <w:marRight w:val="0"/>
      <w:marTop w:val="0"/>
      <w:marBottom w:val="0"/>
      <w:divBdr>
        <w:top w:val="none" w:sz="0" w:space="0" w:color="auto"/>
        <w:left w:val="none" w:sz="0" w:space="0" w:color="auto"/>
        <w:bottom w:val="none" w:sz="0" w:space="0" w:color="auto"/>
        <w:right w:val="none" w:sz="0" w:space="0" w:color="auto"/>
      </w:divBdr>
    </w:div>
    <w:div w:id="71195563">
      <w:bodyDiv w:val="1"/>
      <w:marLeft w:val="0"/>
      <w:marRight w:val="0"/>
      <w:marTop w:val="0"/>
      <w:marBottom w:val="0"/>
      <w:divBdr>
        <w:top w:val="none" w:sz="0" w:space="0" w:color="auto"/>
        <w:left w:val="none" w:sz="0" w:space="0" w:color="auto"/>
        <w:bottom w:val="none" w:sz="0" w:space="0" w:color="auto"/>
        <w:right w:val="none" w:sz="0" w:space="0" w:color="auto"/>
      </w:divBdr>
    </w:div>
    <w:div w:id="253324154">
      <w:bodyDiv w:val="1"/>
      <w:marLeft w:val="0"/>
      <w:marRight w:val="0"/>
      <w:marTop w:val="0"/>
      <w:marBottom w:val="0"/>
      <w:divBdr>
        <w:top w:val="none" w:sz="0" w:space="0" w:color="auto"/>
        <w:left w:val="none" w:sz="0" w:space="0" w:color="auto"/>
        <w:bottom w:val="none" w:sz="0" w:space="0" w:color="auto"/>
        <w:right w:val="none" w:sz="0" w:space="0" w:color="auto"/>
      </w:divBdr>
    </w:div>
    <w:div w:id="448088410">
      <w:bodyDiv w:val="1"/>
      <w:marLeft w:val="0"/>
      <w:marRight w:val="0"/>
      <w:marTop w:val="0"/>
      <w:marBottom w:val="0"/>
      <w:divBdr>
        <w:top w:val="none" w:sz="0" w:space="0" w:color="auto"/>
        <w:left w:val="none" w:sz="0" w:space="0" w:color="auto"/>
        <w:bottom w:val="none" w:sz="0" w:space="0" w:color="auto"/>
        <w:right w:val="none" w:sz="0" w:space="0" w:color="auto"/>
      </w:divBdr>
    </w:div>
    <w:div w:id="633828029">
      <w:bodyDiv w:val="1"/>
      <w:marLeft w:val="0"/>
      <w:marRight w:val="0"/>
      <w:marTop w:val="0"/>
      <w:marBottom w:val="0"/>
      <w:divBdr>
        <w:top w:val="none" w:sz="0" w:space="0" w:color="auto"/>
        <w:left w:val="none" w:sz="0" w:space="0" w:color="auto"/>
        <w:bottom w:val="none" w:sz="0" w:space="0" w:color="auto"/>
        <w:right w:val="none" w:sz="0" w:space="0" w:color="auto"/>
      </w:divBdr>
    </w:div>
    <w:div w:id="649210104">
      <w:bodyDiv w:val="1"/>
      <w:marLeft w:val="0"/>
      <w:marRight w:val="0"/>
      <w:marTop w:val="0"/>
      <w:marBottom w:val="0"/>
      <w:divBdr>
        <w:top w:val="none" w:sz="0" w:space="0" w:color="auto"/>
        <w:left w:val="none" w:sz="0" w:space="0" w:color="auto"/>
        <w:bottom w:val="none" w:sz="0" w:space="0" w:color="auto"/>
        <w:right w:val="none" w:sz="0" w:space="0" w:color="auto"/>
      </w:divBdr>
    </w:div>
    <w:div w:id="739862360">
      <w:bodyDiv w:val="1"/>
      <w:marLeft w:val="0"/>
      <w:marRight w:val="0"/>
      <w:marTop w:val="0"/>
      <w:marBottom w:val="0"/>
      <w:divBdr>
        <w:top w:val="none" w:sz="0" w:space="0" w:color="auto"/>
        <w:left w:val="none" w:sz="0" w:space="0" w:color="auto"/>
        <w:bottom w:val="none" w:sz="0" w:space="0" w:color="auto"/>
        <w:right w:val="none" w:sz="0" w:space="0" w:color="auto"/>
      </w:divBdr>
    </w:div>
    <w:div w:id="778641686">
      <w:bodyDiv w:val="1"/>
      <w:marLeft w:val="0"/>
      <w:marRight w:val="0"/>
      <w:marTop w:val="0"/>
      <w:marBottom w:val="0"/>
      <w:divBdr>
        <w:top w:val="none" w:sz="0" w:space="0" w:color="auto"/>
        <w:left w:val="none" w:sz="0" w:space="0" w:color="auto"/>
        <w:bottom w:val="none" w:sz="0" w:space="0" w:color="auto"/>
        <w:right w:val="none" w:sz="0" w:space="0" w:color="auto"/>
      </w:divBdr>
    </w:div>
    <w:div w:id="1125079142">
      <w:bodyDiv w:val="1"/>
      <w:marLeft w:val="0"/>
      <w:marRight w:val="0"/>
      <w:marTop w:val="0"/>
      <w:marBottom w:val="0"/>
      <w:divBdr>
        <w:top w:val="none" w:sz="0" w:space="0" w:color="auto"/>
        <w:left w:val="none" w:sz="0" w:space="0" w:color="auto"/>
        <w:bottom w:val="none" w:sz="0" w:space="0" w:color="auto"/>
        <w:right w:val="none" w:sz="0" w:space="0" w:color="auto"/>
      </w:divBdr>
    </w:div>
    <w:div w:id="1194536960">
      <w:bodyDiv w:val="1"/>
      <w:marLeft w:val="0"/>
      <w:marRight w:val="0"/>
      <w:marTop w:val="0"/>
      <w:marBottom w:val="0"/>
      <w:divBdr>
        <w:top w:val="none" w:sz="0" w:space="0" w:color="auto"/>
        <w:left w:val="none" w:sz="0" w:space="0" w:color="auto"/>
        <w:bottom w:val="none" w:sz="0" w:space="0" w:color="auto"/>
        <w:right w:val="none" w:sz="0" w:space="0" w:color="auto"/>
      </w:divBdr>
    </w:div>
    <w:div w:id="1761029169">
      <w:bodyDiv w:val="1"/>
      <w:marLeft w:val="0"/>
      <w:marRight w:val="0"/>
      <w:marTop w:val="0"/>
      <w:marBottom w:val="0"/>
      <w:divBdr>
        <w:top w:val="none" w:sz="0" w:space="0" w:color="auto"/>
        <w:left w:val="none" w:sz="0" w:space="0" w:color="auto"/>
        <w:bottom w:val="none" w:sz="0" w:space="0" w:color="auto"/>
        <w:right w:val="none" w:sz="0" w:space="0" w:color="auto"/>
      </w:divBdr>
    </w:div>
    <w:div w:id="19872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5937</Characters>
  <Application>Microsoft Office Word</Application>
  <DocSecurity>0</DocSecurity>
  <Lines>108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Khilna Gudhka</dc:creator>
  <cp:keywords/>
  <dc:description/>
  <cp:lastModifiedBy>Jackie Pummell</cp:lastModifiedBy>
  <cp:revision>2</cp:revision>
  <dcterms:created xsi:type="dcterms:W3CDTF">2023-10-13T15:01:00Z</dcterms:created>
  <dcterms:modified xsi:type="dcterms:W3CDTF">2023-10-13T15:01:00Z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6cac4e6cd30783b915853c0a51eb846c375902f9cd23234ac72d8b7ad878c55c</vt:lpwstr>
  </property>
</Properties>
</file>